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40A0" w:rsidRPr="005C12AD" w:rsidRDefault="008B6C60" w:rsidP="008B6C60">
      <w:pPr>
        <w:tabs>
          <w:tab w:val="left" w:pos="5026"/>
        </w:tabs>
        <w:spacing w:after="0" w:line="240" w:lineRule="auto"/>
        <w:jc w:val="center"/>
        <w:rPr>
          <w:rFonts w:ascii="Arial" w:hAnsi="Arial" w:cs="Arial"/>
          <w:b/>
          <w:color w:val="17365D" w:themeColor="text2" w:themeShade="BF"/>
          <w:sz w:val="44"/>
        </w:rPr>
      </w:pPr>
      <w:r>
        <w:rPr>
          <w:rFonts w:ascii="Arial" w:hAnsi="Arial" w:cs="Arial"/>
          <w:b/>
          <w:color w:val="17365D" w:themeColor="text2" w:themeShade="BF"/>
          <w:sz w:val="44"/>
        </w:rPr>
        <w:t>График работы специалистов консультационного центра</w:t>
      </w:r>
      <w:r w:rsidR="002240A0" w:rsidRPr="005C12AD">
        <w:rPr>
          <w:rFonts w:ascii="Arial" w:hAnsi="Arial" w:cs="Arial"/>
          <w:b/>
          <w:color w:val="17365D" w:themeColor="text2" w:themeShade="BF"/>
          <w:sz w:val="44"/>
        </w:rPr>
        <w:t xml:space="preserve"> </w:t>
      </w:r>
      <w:r w:rsidR="002240A0" w:rsidRPr="005C12AD">
        <w:rPr>
          <w:rFonts w:ascii="Arial" w:eastAsia="Times New Roman" w:hAnsi="Arial" w:cs="Arial"/>
          <w:b/>
          <w:noProof/>
          <w:color w:val="17365D" w:themeColor="text2" w:themeShade="BF"/>
          <w:sz w:val="44"/>
          <w:szCs w:val="56"/>
        </w:rPr>
        <w:t>«МЫ ВМЕСТЕ»</w:t>
      </w:r>
    </w:p>
    <w:p w:rsidR="002240A0" w:rsidRDefault="002240A0" w:rsidP="002240A0">
      <w:pPr>
        <w:jc w:val="center"/>
        <w:rPr>
          <w:rFonts w:ascii="Arial" w:hAnsi="Arial" w:cs="Arial"/>
          <w:b/>
          <w:color w:val="17365D" w:themeColor="text2" w:themeShade="BF"/>
          <w:sz w:val="36"/>
        </w:rPr>
      </w:pPr>
      <w:r w:rsidRPr="005C12AD">
        <w:rPr>
          <w:rFonts w:ascii="Arial" w:hAnsi="Arial" w:cs="Arial"/>
          <w:b/>
          <w:color w:val="17365D" w:themeColor="text2" w:themeShade="BF"/>
          <w:sz w:val="36"/>
        </w:rPr>
        <w:t>на 202</w:t>
      </w:r>
      <w:r>
        <w:rPr>
          <w:rFonts w:ascii="Arial" w:hAnsi="Arial" w:cs="Arial"/>
          <w:b/>
          <w:color w:val="17365D" w:themeColor="text2" w:themeShade="BF"/>
          <w:sz w:val="36"/>
        </w:rPr>
        <w:t>2</w:t>
      </w:r>
      <w:r w:rsidRPr="005C12AD">
        <w:rPr>
          <w:rFonts w:ascii="Arial" w:hAnsi="Arial" w:cs="Arial"/>
          <w:b/>
          <w:color w:val="17365D" w:themeColor="text2" w:themeShade="BF"/>
          <w:sz w:val="36"/>
        </w:rPr>
        <w:t>-202</w:t>
      </w:r>
      <w:r>
        <w:rPr>
          <w:rFonts w:ascii="Arial" w:hAnsi="Arial" w:cs="Arial"/>
          <w:b/>
          <w:color w:val="17365D" w:themeColor="text2" w:themeShade="BF"/>
          <w:sz w:val="36"/>
        </w:rPr>
        <w:t>3</w:t>
      </w:r>
      <w:r w:rsidRPr="005C12AD">
        <w:rPr>
          <w:rFonts w:ascii="Arial" w:hAnsi="Arial" w:cs="Arial"/>
          <w:b/>
          <w:color w:val="17365D" w:themeColor="text2" w:themeShade="BF"/>
          <w:sz w:val="36"/>
        </w:rPr>
        <w:t xml:space="preserve"> учебный год</w:t>
      </w:r>
    </w:p>
    <w:p w:rsidR="008B6C60" w:rsidRPr="008B6C60" w:rsidRDefault="008B6C60" w:rsidP="002240A0">
      <w:pPr>
        <w:jc w:val="center"/>
        <w:rPr>
          <w:rFonts w:ascii="Arial" w:hAnsi="Arial" w:cs="Arial"/>
          <w:b/>
          <w:color w:val="17365D" w:themeColor="text2" w:themeShade="BF"/>
          <w:sz w:val="10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81"/>
        <w:gridCol w:w="1197"/>
        <w:gridCol w:w="4819"/>
        <w:gridCol w:w="2410"/>
      </w:tblGrid>
      <w:tr w:rsidR="002240A0" w:rsidRPr="005C12AD" w:rsidTr="00976068">
        <w:tc>
          <w:tcPr>
            <w:tcW w:w="1781" w:type="dxa"/>
            <w:tcBorders>
              <w:top w:val="single" w:sz="12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</w:tcPr>
          <w:p w:rsidR="002240A0" w:rsidRPr="005C12AD" w:rsidRDefault="002240A0" w:rsidP="00D75D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</w:rPr>
            </w:pPr>
            <w:r w:rsidRPr="005C12AD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</w:rPr>
              <w:t>Ежемесячно</w:t>
            </w:r>
          </w:p>
        </w:tc>
        <w:tc>
          <w:tcPr>
            <w:tcW w:w="1197" w:type="dxa"/>
            <w:tcBorders>
              <w:top w:val="single" w:sz="12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</w:tcPr>
          <w:p w:rsidR="002240A0" w:rsidRPr="005C12AD" w:rsidRDefault="002240A0" w:rsidP="00D75D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</w:rPr>
            </w:pPr>
            <w:r w:rsidRPr="005C12AD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</w:rPr>
              <w:t>Время работы</w:t>
            </w:r>
          </w:p>
        </w:tc>
        <w:tc>
          <w:tcPr>
            <w:tcW w:w="4819" w:type="dxa"/>
            <w:tcBorders>
              <w:top w:val="single" w:sz="12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</w:tcPr>
          <w:p w:rsidR="002240A0" w:rsidRPr="005C12AD" w:rsidRDefault="002240A0" w:rsidP="00D75D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</w:rPr>
            </w:pPr>
            <w:r w:rsidRPr="005C12AD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</w:rPr>
              <w:t xml:space="preserve">Должность ответственного работника </w:t>
            </w:r>
          </w:p>
        </w:tc>
        <w:tc>
          <w:tcPr>
            <w:tcW w:w="2410" w:type="dxa"/>
            <w:tcBorders>
              <w:top w:val="single" w:sz="12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</w:tcBorders>
          </w:tcPr>
          <w:p w:rsidR="002240A0" w:rsidRPr="005C12AD" w:rsidRDefault="002240A0" w:rsidP="00D75D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</w:rPr>
            </w:pPr>
            <w:r w:rsidRPr="005C12AD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</w:rPr>
              <w:t>Место проведения</w:t>
            </w:r>
          </w:p>
        </w:tc>
      </w:tr>
      <w:tr w:rsidR="00286944" w:rsidRPr="005C12AD" w:rsidTr="00976068">
        <w:tc>
          <w:tcPr>
            <w:tcW w:w="1781" w:type="dxa"/>
            <w:vMerge w:val="restart"/>
            <w:tcBorders>
              <w:top w:val="single" w:sz="12" w:space="0" w:color="548DD4" w:themeColor="text2" w:themeTint="99"/>
              <w:left w:val="single" w:sz="12" w:space="0" w:color="548DD4" w:themeColor="text2" w:themeTint="99"/>
              <w:right w:val="single" w:sz="12" w:space="0" w:color="548DD4" w:themeColor="text2" w:themeTint="99"/>
            </w:tcBorders>
            <w:vAlign w:val="center"/>
          </w:tcPr>
          <w:p w:rsidR="00286944" w:rsidRPr="005C12AD" w:rsidRDefault="00286944" w:rsidP="002869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</w:rPr>
              <w:t>Вторник</w:t>
            </w:r>
          </w:p>
        </w:tc>
        <w:tc>
          <w:tcPr>
            <w:tcW w:w="1197" w:type="dxa"/>
            <w:tcBorders>
              <w:top w:val="single" w:sz="12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</w:tcPr>
          <w:p w:rsidR="00286944" w:rsidRPr="005C12AD" w:rsidRDefault="00286944" w:rsidP="002869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</w:rPr>
            </w:pPr>
          </w:p>
          <w:p w:rsidR="00286944" w:rsidRPr="005C12AD" w:rsidRDefault="00286944" w:rsidP="002869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</w:rPr>
              <w:t>12</w:t>
            </w:r>
            <w:r w:rsidRPr="005C12AD">
              <w:rPr>
                <w:rFonts w:ascii="Times New Roman" w:hAnsi="Times New Roman" w:cs="Times New Roman"/>
                <w:color w:val="17365D" w:themeColor="text2" w:themeShade="BF"/>
                <w:sz w:val="28"/>
              </w:rPr>
              <w:t xml:space="preserve">.00 –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</w:rPr>
              <w:t>14</w:t>
            </w:r>
            <w:r w:rsidRPr="005C12AD">
              <w:rPr>
                <w:rFonts w:ascii="Times New Roman" w:hAnsi="Times New Roman" w:cs="Times New Roman"/>
                <w:color w:val="17365D" w:themeColor="text2" w:themeShade="BF"/>
                <w:sz w:val="28"/>
              </w:rPr>
              <w:t>.00</w:t>
            </w:r>
          </w:p>
        </w:tc>
        <w:tc>
          <w:tcPr>
            <w:tcW w:w="4819" w:type="dxa"/>
            <w:tcBorders>
              <w:top w:val="single" w:sz="12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</w:tcPr>
          <w:p w:rsidR="00286944" w:rsidRDefault="00286944" w:rsidP="00976068">
            <w:pPr>
              <w:spacing w:after="0" w:line="240" w:lineRule="auto"/>
              <w:rPr>
                <w:rFonts w:ascii="Times New Roman" w:hAnsi="Times New Roman" w:cs="Times New Roman"/>
                <w:color w:val="17365D" w:themeColor="text2" w:themeShade="BF"/>
                <w:sz w:val="28"/>
              </w:rPr>
            </w:pPr>
            <w:r w:rsidRPr="00976068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</w:rPr>
              <w:t>Хайруллина Лилия Линаровна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</w:rPr>
              <w:t xml:space="preserve"> </w:t>
            </w:r>
            <w:r w:rsidRPr="005C12AD">
              <w:rPr>
                <w:rFonts w:ascii="Times New Roman" w:hAnsi="Times New Roman" w:cs="Times New Roman"/>
                <w:color w:val="17365D" w:themeColor="text2" w:themeShade="BF"/>
                <w:sz w:val="28"/>
              </w:rPr>
              <w:t>- учитель –логопед, специалист КЦ</w:t>
            </w:r>
          </w:p>
          <w:p w:rsidR="00286944" w:rsidRPr="005C12AD" w:rsidRDefault="00286944" w:rsidP="00286944">
            <w:pPr>
              <w:spacing w:after="0" w:line="240" w:lineRule="auto"/>
              <w:rPr>
                <w:rFonts w:ascii="Times New Roman" w:hAnsi="Times New Roman" w:cs="Times New Roman"/>
                <w:color w:val="17365D" w:themeColor="text2" w:themeShade="BF"/>
                <w:sz w:val="28"/>
              </w:rPr>
            </w:pPr>
            <w:r w:rsidRPr="00976068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</w:rPr>
              <w:t>Гарипова  Лилия Равилевна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</w:rPr>
              <w:t xml:space="preserve"> </w:t>
            </w:r>
            <w:r w:rsidRPr="005C12AD">
              <w:rPr>
                <w:rFonts w:ascii="Times New Roman" w:hAnsi="Times New Roman" w:cs="Times New Roman"/>
                <w:color w:val="17365D" w:themeColor="text2" w:themeShade="BF"/>
                <w:sz w:val="28"/>
              </w:rPr>
              <w:t>-тьютор, специалист КЦ</w:t>
            </w:r>
          </w:p>
        </w:tc>
        <w:tc>
          <w:tcPr>
            <w:tcW w:w="2410" w:type="dxa"/>
            <w:tcBorders>
              <w:top w:val="single" w:sz="12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</w:tcBorders>
          </w:tcPr>
          <w:p w:rsidR="00286944" w:rsidRPr="005C12AD" w:rsidRDefault="00286944" w:rsidP="002869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</w:rPr>
            </w:pPr>
            <w:r w:rsidRPr="005C12AD">
              <w:rPr>
                <w:rFonts w:ascii="Times New Roman" w:hAnsi="Times New Roman" w:cs="Times New Roman"/>
                <w:color w:val="17365D" w:themeColor="text2" w:themeShade="BF"/>
                <w:sz w:val="28"/>
              </w:rPr>
              <w:t>Кабинет учителя-логопеда</w:t>
            </w:r>
          </w:p>
        </w:tc>
      </w:tr>
      <w:tr w:rsidR="00286944" w:rsidRPr="005C12AD" w:rsidTr="00976068">
        <w:tc>
          <w:tcPr>
            <w:tcW w:w="1781" w:type="dxa"/>
            <w:vMerge/>
            <w:tcBorders>
              <w:left w:val="single" w:sz="12" w:space="0" w:color="548DD4" w:themeColor="text2" w:themeTint="99"/>
              <w:right w:val="single" w:sz="12" w:space="0" w:color="548DD4" w:themeColor="text2" w:themeTint="99"/>
            </w:tcBorders>
          </w:tcPr>
          <w:p w:rsidR="00286944" w:rsidRPr="005C12AD" w:rsidRDefault="00286944" w:rsidP="002869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</w:rPr>
            </w:pPr>
          </w:p>
        </w:tc>
        <w:tc>
          <w:tcPr>
            <w:tcW w:w="1197" w:type="dxa"/>
            <w:tcBorders>
              <w:top w:val="single" w:sz="12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</w:tcPr>
          <w:p w:rsidR="00286944" w:rsidRDefault="00286944" w:rsidP="002869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</w:rPr>
              <w:t xml:space="preserve">15.00 </w:t>
            </w:r>
            <w:r w:rsidRPr="005C12AD">
              <w:rPr>
                <w:rFonts w:ascii="Times New Roman" w:hAnsi="Times New Roman" w:cs="Times New Roman"/>
                <w:color w:val="17365D" w:themeColor="text2" w:themeShade="BF"/>
                <w:sz w:val="28"/>
              </w:rPr>
              <w:t>–</w:t>
            </w:r>
          </w:p>
          <w:p w:rsidR="00286944" w:rsidRPr="005C12AD" w:rsidRDefault="00286944" w:rsidP="002869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</w:rPr>
              <w:t>17.00</w:t>
            </w:r>
          </w:p>
        </w:tc>
        <w:tc>
          <w:tcPr>
            <w:tcW w:w="4819" w:type="dxa"/>
            <w:tcBorders>
              <w:top w:val="single" w:sz="12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</w:tcPr>
          <w:p w:rsidR="00286944" w:rsidRDefault="00286944" w:rsidP="00286944">
            <w:pPr>
              <w:spacing w:after="0" w:line="240" w:lineRule="auto"/>
              <w:rPr>
                <w:rFonts w:ascii="Times New Roman" w:hAnsi="Times New Roman" w:cs="Times New Roman"/>
                <w:color w:val="17365D" w:themeColor="text2" w:themeShade="BF"/>
                <w:sz w:val="28"/>
              </w:rPr>
            </w:pPr>
            <w:r w:rsidRPr="00976068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</w:rPr>
              <w:t>Карабанова Гульнара Хамитовна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</w:rPr>
              <w:t xml:space="preserve"> – педагог-психолог, специалист КЦ</w:t>
            </w:r>
          </w:p>
          <w:p w:rsidR="00976068" w:rsidRDefault="00976068" w:rsidP="00286944">
            <w:pPr>
              <w:spacing w:after="0" w:line="240" w:lineRule="auto"/>
              <w:rPr>
                <w:rFonts w:ascii="Times New Roman" w:hAnsi="Times New Roman" w:cs="Times New Roman"/>
                <w:color w:val="17365D" w:themeColor="text2" w:themeShade="BF"/>
                <w:sz w:val="28"/>
              </w:rPr>
            </w:pPr>
            <w:r w:rsidRPr="00976068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</w:rPr>
              <w:t>Хуснутдинова Резеда Аюповна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</w:rPr>
              <w:t xml:space="preserve"> – семейный социальный педагог, специалист КЦ</w:t>
            </w:r>
          </w:p>
          <w:p w:rsidR="00286944" w:rsidRPr="005C12AD" w:rsidRDefault="00286944" w:rsidP="002869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</w:rPr>
            </w:pPr>
          </w:p>
        </w:tc>
        <w:tc>
          <w:tcPr>
            <w:tcW w:w="2410" w:type="dxa"/>
            <w:tcBorders>
              <w:top w:val="single" w:sz="12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</w:tcBorders>
          </w:tcPr>
          <w:p w:rsidR="00286944" w:rsidRPr="005C12AD" w:rsidRDefault="00286944" w:rsidP="002869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</w:rPr>
              <w:t>Кабинет педагога-психолога</w:t>
            </w:r>
            <w:r w:rsidR="00976068">
              <w:rPr>
                <w:rFonts w:ascii="Times New Roman" w:hAnsi="Times New Roman" w:cs="Times New Roman"/>
                <w:color w:val="17365D" w:themeColor="text2" w:themeShade="BF"/>
                <w:sz w:val="28"/>
              </w:rPr>
              <w:t>, кабинет учителя-логопеда</w:t>
            </w:r>
          </w:p>
        </w:tc>
      </w:tr>
      <w:tr w:rsidR="00286944" w:rsidRPr="005C12AD" w:rsidTr="00976068">
        <w:tc>
          <w:tcPr>
            <w:tcW w:w="1781" w:type="dxa"/>
            <w:vMerge/>
            <w:tcBorders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</w:tcPr>
          <w:p w:rsidR="00286944" w:rsidRPr="005C12AD" w:rsidRDefault="00286944" w:rsidP="002869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</w:rPr>
            </w:pPr>
          </w:p>
        </w:tc>
        <w:tc>
          <w:tcPr>
            <w:tcW w:w="1197" w:type="dxa"/>
            <w:tcBorders>
              <w:top w:val="single" w:sz="12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</w:tcPr>
          <w:p w:rsidR="00286944" w:rsidRPr="005C12AD" w:rsidRDefault="00286944" w:rsidP="00976068">
            <w:pPr>
              <w:spacing w:after="0" w:line="240" w:lineRule="auto"/>
              <w:rPr>
                <w:rFonts w:ascii="Times New Roman" w:hAnsi="Times New Roman" w:cs="Times New Roman"/>
                <w:color w:val="17365D" w:themeColor="text2" w:themeShade="BF"/>
                <w:sz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</w:rPr>
              <w:t>17.00</w:t>
            </w:r>
            <w:r w:rsidRPr="005C12AD">
              <w:rPr>
                <w:rFonts w:ascii="Times New Roman" w:hAnsi="Times New Roman" w:cs="Times New Roman"/>
                <w:color w:val="17365D" w:themeColor="text2" w:themeShade="BF"/>
                <w:sz w:val="28"/>
              </w:rPr>
              <w:t xml:space="preserve"> – 1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</w:rPr>
              <w:t>9</w:t>
            </w:r>
            <w:r w:rsidRPr="005C12AD">
              <w:rPr>
                <w:rFonts w:ascii="Times New Roman" w:hAnsi="Times New Roman" w:cs="Times New Roman"/>
                <w:color w:val="17365D" w:themeColor="text2" w:themeShade="BF"/>
                <w:sz w:val="28"/>
              </w:rPr>
              <w:t>.00</w:t>
            </w:r>
          </w:p>
        </w:tc>
        <w:tc>
          <w:tcPr>
            <w:tcW w:w="4819" w:type="dxa"/>
            <w:tcBorders>
              <w:top w:val="single" w:sz="12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</w:tcPr>
          <w:p w:rsidR="00286944" w:rsidRPr="005C12AD" w:rsidRDefault="00286944" w:rsidP="00976068">
            <w:pPr>
              <w:spacing w:after="0" w:line="240" w:lineRule="auto"/>
              <w:rPr>
                <w:rFonts w:ascii="Times New Roman" w:hAnsi="Times New Roman" w:cs="Times New Roman"/>
                <w:color w:val="17365D" w:themeColor="text2" w:themeShade="BF"/>
                <w:sz w:val="28"/>
              </w:rPr>
            </w:pPr>
            <w:r w:rsidRPr="00976068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</w:rPr>
              <w:t>Шандарова Гульнара Равилевна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</w:rPr>
              <w:t xml:space="preserve"> </w:t>
            </w:r>
            <w:r w:rsidRPr="005C12AD">
              <w:rPr>
                <w:rFonts w:ascii="Times New Roman" w:hAnsi="Times New Roman" w:cs="Times New Roman"/>
                <w:color w:val="17365D" w:themeColor="text2" w:themeShade="BF"/>
                <w:sz w:val="28"/>
              </w:rPr>
              <w:t>- методист, специалист КЦ</w:t>
            </w:r>
          </w:p>
        </w:tc>
        <w:tc>
          <w:tcPr>
            <w:tcW w:w="2410" w:type="dxa"/>
            <w:tcBorders>
              <w:top w:val="single" w:sz="12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</w:tcBorders>
          </w:tcPr>
          <w:p w:rsidR="00286944" w:rsidRPr="005C12AD" w:rsidRDefault="00286944" w:rsidP="002869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</w:rPr>
            </w:pPr>
            <w:r w:rsidRPr="005C12AD">
              <w:rPr>
                <w:rFonts w:ascii="Times New Roman" w:hAnsi="Times New Roman" w:cs="Times New Roman"/>
                <w:color w:val="17365D" w:themeColor="text2" w:themeShade="BF"/>
                <w:sz w:val="28"/>
              </w:rPr>
              <w:t>Методический кабинет</w:t>
            </w:r>
          </w:p>
        </w:tc>
      </w:tr>
      <w:tr w:rsidR="00286944" w:rsidRPr="005C12AD" w:rsidTr="00976068">
        <w:tc>
          <w:tcPr>
            <w:tcW w:w="1781" w:type="dxa"/>
            <w:vMerge w:val="restart"/>
            <w:tcBorders>
              <w:top w:val="single" w:sz="12" w:space="0" w:color="548DD4" w:themeColor="text2" w:themeTint="99"/>
              <w:left w:val="single" w:sz="12" w:space="0" w:color="548DD4" w:themeColor="text2" w:themeTint="99"/>
              <w:right w:val="single" w:sz="12" w:space="0" w:color="548DD4" w:themeColor="text2" w:themeTint="99"/>
            </w:tcBorders>
            <w:vAlign w:val="center"/>
          </w:tcPr>
          <w:p w:rsidR="00286944" w:rsidRPr="005C12AD" w:rsidRDefault="00286944" w:rsidP="002869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</w:rPr>
            </w:pPr>
            <w:r w:rsidRPr="005C12AD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</w:rPr>
              <w:t>Четверг</w:t>
            </w:r>
          </w:p>
          <w:p w:rsidR="00286944" w:rsidRPr="005C12AD" w:rsidRDefault="00286944" w:rsidP="002869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</w:rPr>
            </w:pPr>
          </w:p>
        </w:tc>
        <w:tc>
          <w:tcPr>
            <w:tcW w:w="1197" w:type="dxa"/>
            <w:tcBorders>
              <w:top w:val="single" w:sz="12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</w:tcPr>
          <w:p w:rsidR="00286944" w:rsidRPr="005C12AD" w:rsidRDefault="00286944" w:rsidP="002869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</w:rPr>
            </w:pPr>
          </w:p>
          <w:p w:rsidR="00286944" w:rsidRPr="005C12AD" w:rsidRDefault="00286944" w:rsidP="002869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</w:rPr>
              <w:t>12</w:t>
            </w:r>
            <w:r w:rsidRPr="005C12AD">
              <w:rPr>
                <w:rFonts w:ascii="Times New Roman" w:hAnsi="Times New Roman" w:cs="Times New Roman"/>
                <w:color w:val="17365D" w:themeColor="text2" w:themeShade="BF"/>
                <w:sz w:val="28"/>
              </w:rPr>
              <w:t xml:space="preserve">.00 –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</w:rPr>
              <w:t>14</w:t>
            </w:r>
            <w:r w:rsidRPr="005C12AD">
              <w:rPr>
                <w:rFonts w:ascii="Times New Roman" w:hAnsi="Times New Roman" w:cs="Times New Roman"/>
                <w:color w:val="17365D" w:themeColor="text2" w:themeShade="BF"/>
                <w:sz w:val="28"/>
              </w:rPr>
              <w:t>.00</w:t>
            </w:r>
          </w:p>
        </w:tc>
        <w:tc>
          <w:tcPr>
            <w:tcW w:w="4819" w:type="dxa"/>
            <w:tcBorders>
              <w:top w:val="single" w:sz="12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</w:tcPr>
          <w:p w:rsidR="00286944" w:rsidRDefault="00286944" w:rsidP="00286944">
            <w:pPr>
              <w:spacing w:after="0" w:line="240" w:lineRule="auto"/>
              <w:rPr>
                <w:rFonts w:ascii="Times New Roman" w:hAnsi="Times New Roman" w:cs="Times New Roman"/>
                <w:color w:val="17365D" w:themeColor="text2" w:themeShade="BF"/>
                <w:sz w:val="28"/>
              </w:rPr>
            </w:pPr>
            <w:r w:rsidRPr="00976068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</w:rPr>
              <w:t>Хайруллина Лилия Линаровна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</w:rPr>
              <w:t xml:space="preserve"> </w:t>
            </w:r>
            <w:r w:rsidRPr="005C12AD">
              <w:rPr>
                <w:rFonts w:ascii="Times New Roman" w:hAnsi="Times New Roman" w:cs="Times New Roman"/>
                <w:color w:val="17365D" w:themeColor="text2" w:themeShade="BF"/>
                <w:sz w:val="28"/>
              </w:rPr>
              <w:t>- учитель –логопед, специалист КЦ</w:t>
            </w:r>
          </w:p>
          <w:p w:rsidR="00286944" w:rsidRPr="005C12AD" w:rsidRDefault="00286944" w:rsidP="00286944">
            <w:pPr>
              <w:spacing w:after="0" w:line="240" w:lineRule="auto"/>
              <w:rPr>
                <w:rFonts w:ascii="Times New Roman" w:hAnsi="Times New Roman" w:cs="Times New Roman"/>
                <w:color w:val="17365D" w:themeColor="text2" w:themeShade="BF"/>
                <w:sz w:val="28"/>
              </w:rPr>
            </w:pPr>
            <w:r w:rsidRPr="00976068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</w:rPr>
              <w:t>Гарипова  Лилия Равилевна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</w:rPr>
              <w:t xml:space="preserve"> </w:t>
            </w:r>
            <w:r w:rsidRPr="005C12AD">
              <w:rPr>
                <w:rFonts w:ascii="Times New Roman" w:hAnsi="Times New Roman" w:cs="Times New Roman"/>
                <w:color w:val="17365D" w:themeColor="text2" w:themeShade="BF"/>
                <w:sz w:val="28"/>
              </w:rPr>
              <w:t>-тьютор, специалист КЦ</w:t>
            </w:r>
          </w:p>
        </w:tc>
        <w:tc>
          <w:tcPr>
            <w:tcW w:w="2410" w:type="dxa"/>
            <w:tcBorders>
              <w:top w:val="single" w:sz="12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</w:tcBorders>
          </w:tcPr>
          <w:p w:rsidR="00286944" w:rsidRPr="005C12AD" w:rsidRDefault="00286944" w:rsidP="002869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</w:rPr>
            </w:pPr>
            <w:r w:rsidRPr="005C12AD">
              <w:rPr>
                <w:rFonts w:ascii="Times New Roman" w:hAnsi="Times New Roman" w:cs="Times New Roman"/>
                <w:color w:val="17365D" w:themeColor="text2" w:themeShade="BF"/>
                <w:sz w:val="28"/>
              </w:rPr>
              <w:t>Кабинет учителя-логопеда</w:t>
            </w:r>
          </w:p>
        </w:tc>
      </w:tr>
      <w:tr w:rsidR="00286944" w:rsidRPr="005C12AD" w:rsidTr="00976068">
        <w:tc>
          <w:tcPr>
            <w:tcW w:w="1781" w:type="dxa"/>
            <w:vMerge/>
            <w:tcBorders>
              <w:left w:val="single" w:sz="12" w:space="0" w:color="548DD4" w:themeColor="text2" w:themeTint="99"/>
              <w:right w:val="single" w:sz="12" w:space="0" w:color="548DD4" w:themeColor="text2" w:themeTint="99"/>
            </w:tcBorders>
          </w:tcPr>
          <w:p w:rsidR="00286944" w:rsidRPr="005C12AD" w:rsidRDefault="00286944" w:rsidP="002869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</w:rPr>
            </w:pPr>
          </w:p>
        </w:tc>
        <w:tc>
          <w:tcPr>
            <w:tcW w:w="1197" w:type="dxa"/>
            <w:tcBorders>
              <w:top w:val="single" w:sz="12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</w:tcPr>
          <w:p w:rsidR="00286944" w:rsidRDefault="00286944" w:rsidP="002869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</w:rPr>
              <w:t xml:space="preserve">15.00 </w:t>
            </w:r>
            <w:r w:rsidRPr="005C12AD">
              <w:rPr>
                <w:rFonts w:ascii="Times New Roman" w:hAnsi="Times New Roman" w:cs="Times New Roman"/>
                <w:color w:val="17365D" w:themeColor="text2" w:themeShade="BF"/>
                <w:sz w:val="28"/>
              </w:rPr>
              <w:t>–</w:t>
            </w:r>
          </w:p>
          <w:p w:rsidR="00286944" w:rsidRPr="005C12AD" w:rsidRDefault="00286944" w:rsidP="002869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</w:rPr>
              <w:t>17.00</w:t>
            </w:r>
          </w:p>
        </w:tc>
        <w:tc>
          <w:tcPr>
            <w:tcW w:w="4819" w:type="dxa"/>
            <w:tcBorders>
              <w:top w:val="single" w:sz="12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</w:tcPr>
          <w:p w:rsidR="00286944" w:rsidRDefault="00286944" w:rsidP="00286944">
            <w:pPr>
              <w:spacing w:after="0" w:line="240" w:lineRule="auto"/>
              <w:rPr>
                <w:rFonts w:ascii="Times New Roman" w:hAnsi="Times New Roman" w:cs="Times New Roman"/>
                <w:color w:val="17365D" w:themeColor="text2" w:themeShade="BF"/>
                <w:sz w:val="28"/>
              </w:rPr>
            </w:pPr>
            <w:r w:rsidRPr="00976068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</w:rPr>
              <w:t>Карабанова Гульнара Хамитовна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</w:rPr>
              <w:t xml:space="preserve"> – педагог-психолог, специалист КЦ</w:t>
            </w:r>
          </w:p>
          <w:p w:rsidR="00286944" w:rsidRPr="005C12AD" w:rsidRDefault="00976068" w:rsidP="00976068">
            <w:pPr>
              <w:rPr>
                <w:rFonts w:ascii="Times New Roman" w:hAnsi="Times New Roman" w:cs="Times New Roman"/>
                <w:color w:val="17365D" w:themeColor="text2" w:themeShade="BF"/>
                <w:sz w:val="28"/>
              </w:rPr>
            </w:pPr>
            <w:r w:rsidRPr="00976068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</w:rPr>
              <w:t>Хуснутдинова Резеда Аюповна</w:t>
            </w:r>
            <w:r w:rsidRPr="00976068">
              <w:rPr>
                <w:rFonts w:ascii="Times New Roman" w:hAnsi="Times New Roman" w:cs="Times New Roman"/>
                <w:color w:val="17365D" w:themeColor="text2" w:themeShade="BF"/>
                <w:sz w:val="28"/>
              </w:rPr>
              <w:t xml:space="preserve"> – семейный со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</w:rPr>
              <w:t>циальный педагог, специалист КЦ</w:t>
            </w:r>
          </w:p>
        </w:tc>
        <w:tc>
          <w:tcPr>
            <w:tcW w:w="2410" w:type="dxa"/>
            <w:tcBorders>
              <w:top w:val="single" w:sz="12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</w:tcBorders>
          </w:tcPr>
          <w:p w:rsidR="00286944" w:rsidRPr="005C12AD" w:rsidRDefault="00286944" w:rsidP="002869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</w:rPr>
              <w:t>Кабинет педагога-психолога</w:t>
            </w:r>
            <w:r w:rsidR="00976068">
              <w:rPr>
                <w:rFonts w:ascii="Times New Roman" w:hAnsi="Times New Roman" w:cs="Times New Roman"/>
                <w:color w:val="17365D" w:themeColor="text2" w:themeShade="BF"/>
                <w:sz w:val="28"/>
              </w:rPr>
              <w:t xml:space="preserve">, </w:t>
            </w:r>
            <w:r w:rsidR="00976068">
              <w:rPr>
                <w:rFonts w:ascii="Times New Roman" w:hAnsi="Times New Roman" w:cs="Times New Roman"/>
                <w:color w:val="17365D" w:themeColor="text2" w:themeShade="BF"/>
                <w:sz w:val="28"/>
              </w:rPr>
              <w:t>кабинет учителя-логопеда</w:t>
            </w:r>
          </w:p>
        </w:tc>
      </w:tr>
      <w:tr w:rsidR="00286944" w:rsidRPr="005C12AD" w:rsidTr="00976068">
        <w:tc>
          <w:tcPr>
            <w:tcW w:w="1781" w:type="dxa"/>
            <w:vMerge/>
            <w:tcBorders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</w:tcPr>
          <w:p w:rsidR="00286944" w:rsidRDefault="00286944" w:rsidP="002869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</w:rPr>
            </w:pPr>
          </w:p>
        </w:tc>
        <w:tc>
          <w:tcPr>
            <w:tcW w:w="1197" w:type="dxa"/>
            <w:tcBorders>
              <w:top w:val="single" w:sz="12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</w:tcPr>
          <w:p w:rsidR="00286944" w:rsidRPr="005C12AD" w:rsidRDefault="00286944" w:rsidP="002869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</w:rPr>
            </w:pPr>
          </w:p>
          <w:p w:rsidR="00286944" w:rsidRPr="005C12AD" w:rsidRDefault="00286944" w:rsidP="002869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</w:rPr>
              <w:t>17.00</w:t>
            </w:r>
            <w:r w:rsidRPr="005C12AD">
              <w:rPr>
                <w:rFonts w:ascii="Times New Roman" w:hAnsi="Times New Roman" w:cs="Times New Roman"/>
                <w:color w:val="17365D" w:themeColor="text2" w:themeShade="BF"/>
                <w:sz w:val="28"/>
              </w:rPr>
              <w:t xml:space="preserve"> – 1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</w:rPr>
              <w:t>9</w:t>
            </w:r>
            <w:r w:rsidRPr="005C12AD">
              <w:rPr>
                <w:rFonts w:ascii="Times New Roman" w:hAnsi="Times New Roman" w:cs="Times New Roman"/>
                <w:color w:val="17365D" w:themeColor="text2" w:themeShade="BF"/>
                <w:sz w:val="28"/>
              </w:rPr>
              <w:t>.00</w:t>
            </w:r>
          </w:p>
        </w:tc>
        <w:tc>
          <w:tcPr>
            <w:tcW w:w="4819" w:type="dxa"/>
            <w:tcBorders>
              <w:top w:val="single" w:sz="12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</w:tcPr>
          <w:p w:rsidR="00286944" w:rsidRPr="005C12AD" w:rsidRDefault="00286944" w:rsidP="00976068">
            <w:pPr>
              <w:spacing w:after="0" w:line="240" w:lineRule="auto"/>
              <w:rPr>
                <w:rFonts w:ascii="Times New Roman" w:hAnsi="Times New Roman" w:cs="Times New Roman"/>
                <w:color w:val="17365D" w:themeColor="text2" w:themeShade="BF"/>
                <w:sz w:val="28"/>
              </w:rPr>
            </w:pPr>
            <w:r w:rsidRPr="00976068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</w:rPr>
              <w:t>Шандарова Гульнара Равилевна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</w:rPr>
              <w:t xml:space="preserve"> </w:t>
            </w:r>
            <w:r w:rsidRPr="005C12AD">
              <w:rPr>
                <w:rFonts w:ascii="Times New Roman" w:hAnsi="Times New Roman" w:cs="Times New Roman"/>
                <w:color w:val="17365D" w:themeColor="text2" w:themeShade="BF"/>
                <w:sz w:val="28"/>
              </w:rPr>
              <w:t>- методист, специалист КЦ</w:t>
            </w:r>
          </w:p>
        </w:tc>
        <w:tc>
          <w:tcPr>
            <w:tcW w:w="2410" w:type="dxa"/>
            <w:tcBorders>
              <w:top w:val="single" w:sz="12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</w:tcBorders>
          </w:tcPr>
          <w:p w:rsidR="00286944" w:rsidRPr="005C12AD" w:rsidRDefault="00286944" w:rsidP="002869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</w:rPr>
            </w:pPr>
            <w:r w:rsidRPr="005C12AD">
              <w:rPr>
                <w:rFonts w:ascii="Times New Roman" w:hAnsi="Times New Roman" w:cs="Times New Roman"/>
                <w:color w:val="17365D" w:themeColor="text2" w:themeShade="BF"/>
                <w:sz w:val="28"/>
              </w:rPr>
              <w:t>Методический кабинет</w:t>
            </w:r>
          </w:p>
        </w:tc>
      </w:tr>
      <w:tr w:rsidR="00286944" w:rsidRPr="005C12AD" w:rsidTr="00976068">
        <w:tc>
          <w:tcPr>
            <w:tcW w:w="1781" w:type="dxa"/>
            <w:tcBorders>
              <w:top w:val="single" w:sz="12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</w:tcPr>
          <w:p w:rsidR="00286944" w:rsidRPr="005C12AD" w:rsidRDefault="00286944" w:rsidP="002869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</w:rPr>
            </w:pPr>
            <w:r w:rsidRPr="005C12AD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</w:rPr>
              <w:t>Пятница</w:t>
            </w:r>
          </w:p>
          <w:p w:rsidR="00286944" w:rsidRPr="005C12AD" w:rsidRDefault="00286944" w:rsidP="002869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</w:rPr>
            </w:pPr>
          </w:p>
        </w:tc>
        <w:tc>
          <w:tcPr>
            <w:tcW w:w="1197" w:type="dxa"/>
            <w:tcBorders>
              <w:top w:val="single" w:sz="12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</w:tcPr>
          <w:p w:rsidR="00286944" w:rsidRPr="005C12AD" w:rsidRDefault="00976068" w:rsidP="002869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</w:rPr>
              <w:t>15.00 – 17</w:t>
            </w:r>
            <w:r w:rsidR="00286944" w:rsidRPr="005C12AD">
              <w:rPr>
                <w:rFonts w:ascii="Times New Roman" w:hAnsi="Times New Roman" w:cs="Times New Roman"/>
                <w:color w:val="17365D" w:themeColor="text2" w:themeShade="BF"/>
                <w:sz w:val="28"/>
              </w:rPr>
              <w:t>.00</w:t>
            </w:r>
          </w:p>
        </w:tc>
        <w:tc>
          <w:tcPr>
            <w:tcW w:w="4819" w:type="dxa"/>
            <w:tcBorders>
              <w:top w:val="single" w:sz="12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</w:tcPr>
          <w:p w:rsidR="00286944" w:rsidRDefault="00286944" w:rsidP="002869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</w:rPr>
            </w:pPr>
            <w:r w:rsidRPr="005C12AD">
              <w:rPr>
                <w:rFonts w:ascii="Times New Roman" w:hAnsi="Times New Roman" w:cs="Times New Roman"/>
                <w:color w:val="17365D" w:themeColor="text2" w:themeShade="BF"/>
                <w:sz w:val="28"/>
              </w:rPr>
              <w:t>Специалисты КЦ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</w:rPr>
              <w:t>:</w:t>
            </w:r>
          </w:p>
          <w:p w:rsidR="00286944" w:rsidRPr="00976068" w:rsidRDefault="00286944" w:rsidP="00286944">
            <w:pPr>
              <w:spacing w:after="0" w:line="240" w:lineRule="auto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</w:rPr>
            </w:pPr>
            <w:r w:rsidRPr="00976068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</w:rPr>
              <w:t>Гарипова Лилия Равилевна</w:t>
            </w:r>
          </w:p>
          <w:p w:rsidR="00286944" w:rsidRPr="00976068" w:rsidRDefault="00286944" w:rsidP="00286944">
            <w:pPr>
              <w:spacing w:after="0" w:line="240" w:lineRule="auto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</w:rPr>
            </w:pPr>
            <w:r w:rsidRPr="00976068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</w:rPr>
              <w:t>Карабанова Гульнара Хамитовна</w:t>
            </w:r>
          </w:p>
          <w:p w:rsidR="00286944" w:rsidRPr="00976068" w:rsidRDefault="00286944" w:rsidP="00286944">
            <w:pPr>
              <w:spacing w:after="0" w:line="240" w:lineRule="auto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</w:rPr>
            </w:pPr>
            <w:r w:rsidRPr="00976068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</w:rPr>
              <w:t>Хайруллина Лилия Линаровна</w:t>
            </w:r>
          </w:p>
          <w:p w:rsidR="00286944" w:rsidRPr="00976068" w:rsidRDefault="00286944" w:rsidP="00286944">
            <w:pPr>
              <w:spacing w:after="0" w:line="240" w:lineRule="auto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</w:rPr>
            </w:pPr>
            <w:r w:rsidRPr="00976068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</w:rPr>
              <w:t>Хуснутдинова Резеда Аюповна</w:t>
            </w:r>
          </w:p>
          <w:p w:rsidR="00286944" w:rsidRPr="005C12AD" w:rsidRDefault="00286944" w:rsidP="00286944">
            <w:pPr>
              <w:spacing w:after="0" w:line="240" w:lineRule="auto"/>
              <w:rPr>
                <w:rFonts w:ascii="Times New Roman" w:hAnsi="Times New Roman" w:cs="Times New Roman"/>
                <w:color w:val="17365D" w:themeColor="text2" w:themeShade="BF"/>
                <w:sz w:val="28"/>
              </w:rPr>
            </w:pPr>
            <w:r w:rsidRPr="00976068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</w:rPr>
              <w:t>Шандарова Гульнара Равилевна</w:t>
            </w:r>
          </w:p>
        </w:tc>
        <w:tc>
          <w:tcPr>
            <w:tcW w:w="2410" w:type="dxa"/>
            <w:tcBorders>
              <w:top w:val="single" w:sz="12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</w:tcBorders>
          </w:tcPr>
          <w:p w:rsidR="00286944" w:rsidRPr="005C12AD" w:rsidRDefault="00286944" w:rsidP="002869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</w:rPr>
            </w:pPr>
            <w:r w:rsidRPr="005C12AD">
              <w:rPr>
                <w:rFonts w:ascii="Times New Roman" w:hAnsi="Times New Roman" w:cs="Times New Roman"/>
                <w:color w:val="17365D" w:themeColor="text2" w:themeShade="BF"/>
                <w:sz w:val="28"/>
              </w:rPr>
              <w:t>Музыкальный зал</w:t>
            </w:r>
          </w:p>
        </w:tc>
      </w:tr>
    </w:tbl>
    <w:p w:rsidR="002240A0" w:rsidRPr="005C12AD" w:rsidRDefault="002240A0" w:rsidP="002240A0">
      <w:pPr>
        <w:jc w:val="both"/>
        <w:rPr>
          <w:rFonts w:ascii="Arial" w:hAnsi="Arial" w:cs="Arial"/>
          <w:b/>
          <w:color w:val="17365D" w:themeColor="text2" w:themeShade="BF"/>
          <w:sz w:val="32"/>
        </w:rPr>
      </w:pPr>
    </w:p>
    <w:p w:rsidR="00BC12BC" w:rsidRPr="00976068" w:rsidRDefault="002240A0" w:rsidP="005C12AD">
      <w:pPr>
        <w:pStyle w:val="a4"/>
        <w:ind w:left="0"/>
        <w:jc w:val="both"/>
        <w:rPr>
          <w:rFonts w:ascii="Arial" w:hAnsi="Arial" w:cs="Arial"/>
          <w:i/>
          <w:color w:val="17365D" w:themeColor="text2" w:themeShade="BF"/>
          <w:sz w:val="28"/>
        </w:rPr>
      </w:pPr>
      <w:r w:rsidRPr="005C12AD">
        <w:rPr>
          <w:rFonts w:ascii="Arial" w:hAnsi="Arial" w:cs="Arial"/>
          <w:b/>
          <w:color w:val="17365D" w:themeColor="text2" w:themeShade="BF"/>
          <w:sz w:val="28"/>
        </w:rPr>
        <w:t xml:space="preserve">Примечание: </w:t>
      </w:r>
      <w:r w:rsidRPr="005C12AD">
        <w:rPr>
          <w:rFonts w:ascii="Arial" w:hAnsi="Arial" w:cs="Arial"/>
          <w:i/>
          <w:color w:val="17365D" w:themeColor="text2" w:themeShade="BF"/>
          <w:sz w:val="28"/>
        </w:rPr>
        <w:t>работа с родителями (Законными представителями) осуществляется на основании предварительной записи по телефо</w:t>
      </w:r>
      <w:bookmarkStart w:id="0" w:name="_GoBack"/>
      <w:bookmarkEnd w:id="0"/>
      <w:r w:rsidRPr="005C12AD">
        <w:rPr>
          <w:rFonts w:ascii="Arial" w:hAnsi="Arial" w:cs="Arial"/>
          <w:i/>
          <w:color w:val="17365D" w:themeColor="text2" w:themeShade="BF"/>
          <w:sz w:val="28"/>
        </w:rPr>
        <w:t xml:space="preserve">ну: </w:t>
      </w:r>
      <w:r>
        <w:rPr>
          <w:rFonts w:ascii="Arial" w:hAnsi="Arial" w:cs="Arial"/>
          <w:i/>
          <w:color w:val="17365D" w:themeColor="text2" w:themeShade="BF"/>
          <w:sz w:val="28"/>
        </w:rPr>
        <w:t xml:space="preserve">  </w:t>
      </w:r>
      <w:r w:rsidRPr="005C12AD">
        <w:rPr>
          <w:rFonts w:ascii="Arial" w:hAnsi="Arial" w:cs="Arial"/>
          <w:i/>
          <w:color w:val="17365D" w:themeColor="text2" w:themeShade="BF"/>
          <w:sz w:val="28"/>
        </w:rPr>
        <w:t>8 (</w:t>
      </w:r>
      <w:r w:rsidR="00976068">
        <w:rPr>
          <w:rFonts w:ascii="Arial" w:hAnsi="Arial" w:cs="Arial"/>
          <w:i/>
          <w:color w:val="17365D" w:themeColor="text2" w:themeShade="BF"/>
          <w:sz w:val="28"/>
        </w:rPr>
        <w:t>843)65-</w:t>
      </w:r>
      <w:r w:rsidRPr="005C12AD">
        <w:rPr>
          <w:rFonts w:ascii="Arial" w:hAnsi="Arial" w:cs="Arial"/>
          <w:i/>
          <w:color w:val="17365D" w:themeColor="text2" w:themeShade="BF"/>
          <w:sz w:val="28"/>
        </w:rPr>
        <w:t>3-29-73</w:t>
      </w:r>
    </w:p>
    <w:p w:rsidR="00BC12BC" w:rsidRDefault="00BC12BC" w:rsidP="005C12AD">
      <w:pPr>
        <w:pStyle w:val="a4"/>
        <w:ind w:left="0"/>
        <w:jc w:val="both"/>
        <w:rPr>
          <w:rFonts w:ascii="Arial" w:hAnsi="Arial" w:cs="Arial"/>
          <w:b/>
          <w:color w:val="17365D" w:themeColor="text2" w:themeShade="BF"/>
          <w:sz w:val="28"/>
        </w:rPr>
      </w:pPr>
    </w:p>
    <w:p w:rsidR="00BC12BC" w:rsidRPr="005C12AD" w:rsidRDefault="00BC12BC" w:rsidP="005C12AD">
      <w:pPr>
        <w:pStyle w:val="a4"/>
        <w:ind w:left="0"/>
        <w:jc w:val="both"/>
        <w:rPr>
          <w:rFonts w:ascii="Arial" w:hAnsi="Arial" w:cs="Arial"/>
          <w:b/>
          <w:color w:val="17365D" w:themeColor="text2" w:themeShade="BF"/>
          <w:sz w:val="28"/>
        </w:rPr>
      </w:pPr>
    </w:p>
    <w:sectPr w:rsidR="00BC12BC" w:rsidRPr="005C12AD" w:rsidSect="005C12AD">
      <w:pgSz w:w="11906" w:h="16838"/>
      <w:pgMar w:top="709" w:right="850" w:bottom="567" w:left="1134" w:header="708" w:footer="708" w:gutter="0"/>
      <w:pgBorders w:offsetFrom="page">
        <w:top w:val="single" w:sz="24" w:space="24" w:color="548DD4" w:themeColor="text2" w:themeTint="99"/>
        <w:left w:val="single" w:sz="24" w:space="24" w:color="548DD4" w:themeColor="text2" w:themeTint="99"/>
        <w:bottom w:val="single" w:sz="24" w:space="24" w:color="548DD4" w:themeColor="text2" w:themeTint="99"/>
        <w:right w:val="single" w:sz="24" w:space="24" w:color="548DD4" w:themeColor="text2" w:themeTint="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D17376"/>
    <w:multiLevelType w:val="hybridMultilevel"/>
    <w:tmpl w:val="742C20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B1068C"/>
    <w:multiLevelType w:val="hybridMultilevel"/>
    <w:tmpl w:val="C71AED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956C02"/>
    <w:multiLevelType w:val="hybridMultilevel"/>
    <w:tmpl w:val="92B222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DC55CB"/>
    <w:multiLevelType w:val="hybridMultilevel"/>
    <w:tmpl w:val="9B7092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324EAC"/>
    <w:multiLevelType w:val="hybridMultilevel"/>
    <w:tmpl w:val="E8FEFA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364A01"/>
    <w:multiLevelType w:val="hybridMultilevel"/>
    <w:tmpl w:val="87EE2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EA5820"/>
    <w:multiLevelType w:val="hybridMultilevel"/>
    <w:tmpl w:val="D2B273B2"/>
    <w:lvl w:ilvl="0" w:tplc="F86AC038">
      <w:start w:val="1"/>
      <w:numFmt w:val="bullet"/>
      <w:pStyle w:val="a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47A42AE"/>
    <w:multiLevelType w:val="hybridMultilevel"/>
    <w:tmpl w:val="9C8066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1"/>
  </w:num>
  <w:num w:numId="5">
    <w:abstractNumId w:val="7"/>
  </w:num>
  <w:num w:numId="6">
    <w:abstractNumId w:val="2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C12AD"/>
    <w:rsid w:val="000D0088"/>
    <w:rsid w:val="000D6854"/>
    <w:rsid w:val="00125025"/>
    <w:rsid w:val="002240A0"/>
    <w:rsid w:val="0028490E"/>
    <w:rsid w:val="00286944"/>
    <w:rsid w:val="002D6C8C"/>
    <w:rsid w:val="00301B80"/>
    <w:rsid w:val="003576A0"/>
    <w:rsid w:val="00413DFF"/>
    <w:rsid w:val="00495B14"/>
    <w:rsid w:val="005C12AD"/>
    <w:rsid w:val="008B6C60"/>
    <w:rsid w:val="008D15B1"/>
    <w:rsid w:val="00976068"/>
    <w:rsid w:val="00A510EB"/>
    <w:rsid w:val="00BC12BC"/>
    <w:rsid w:val="00BC7907"/>
    <w:rsid w:val="00C21371"/>
    <w:rsid w:val="00C81E96"/>
    <w:rsid w:val="00D962AE"/>
    <w:rsid w:val="00F42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B476B2-A9DE-4A6F-997E-605BCD027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5C12AD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">
    <w:name w:val="No Spacing"/>
    <w:autoRedefine/>
    <w:uiPriority w:val="1"/>
    <w:qFormat/>
    <w:rsid w:val="005C12AD"/>
    <w:pPr>
      <w:numPr>
        <w:numId w:val="1"/>
      </w:numPr>
      <w:spacing w:after="0" w:line="240" w:lineRule="auto"/>
      <w:jc w:val="both"/>
    </w:pPr>
    <w:rPr>
      <w:rFonts w:ascii="Times New Roman" w:hAnsi="Times New Roman" w:cs="Times New Roman"/>
      <w:w w:val="113"/>
      <w:sz w:val="28"/>
      <w:szCs w:val="28"/>
    </w:rPr>
  </w:style>
  <w:style w:type="table" w:styleId="a5">
    <w:name w:val="Table Grid"/>
    <w:basedOn w:val="a2"/>
    <w:uiPriority w:val="59"/>
    <w:rsid w:val="005C12A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0"/>
    <w:link w:val="a7"/>
    <w:uiPriority w:val="99"/>
    <w:semiHidden/>
    <w:unhideWhenUsed/>
    <w:rsid w:val="009760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9760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OFICE 1</cp:lastModifiedBy>
  <cp:revision>13</cp:revision>
  <cp:lastPrinted>2022-08-26T04:14:00Z</cp:lastPrinted>
  <dcterms:created xsi:type="dcterms:W3CDTF">2021-08-20T12:11:00Z</dcterms:created>
  <dcterms:modified xsi:type="dcterms:W3CDTF">2022-08-26T04:38:00Z</dcterms:modified>
</cp:coreProperties>
</file>